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Опасности внедрения искусственного интеллекта в образовательный процесс детей и подростков</w:t>
      </w:r>
    </w:p>
    <w:p>
      <w:pPr>
        <w:spacing w:line="360" w:lineRule="auto" w:before="120" w:after="120"/>
        <w:ind w:firstLine="706"/>
        <w:jc w:val="both"/>
      </w:pPr>
      <w:r>
        <w:t>Развитие искусственного интеллекта оказывает значительное влияние на образовательные процессы, трансформируя способы получения и усвоения знаний. Внедрение интеллектуальных систем в учебную среду способствует автоматизации рутинных задач, расширяет доступ к информации и индивидуализирует образовательные траектории. Однако столь стремительное распространение технологий сопровождается возникновением новых рисков, связанных с формированием у подрастающего поколения поверхностного мышления, снижением мотивации к самостоятельному поиску решений и утратой навыков критического анализа. В условиях цифровизации образования особую актуальность приобретает анализ негативных последствий использования искусственного интеллекта в обучении детей и подростков. Тезис данного эссе заключается в том, что широкое применение ИИ в образовательной сфере способно нанести существенный вред формированию интеллектуальных и личностных качеств подрастающего поколения.</w:t>
      </w:r>
    </w:p>
    <w:p>
      <w:pPr>
        <w:spacing w:line="360" w:lineRule="auto" w:before="120" w:after="120"/>
        <w:ind w:firstLine="706"/>
        <w:jc w:val="both"/>
      </w:pPr>
      <w:r>
        <w:t>Широкое внедрение искусственного интеллекта в образовательный процесс приводит к заметному ослаблению самостоятельного мышления у учащихся. Когда дети и подростки получают готовые решения, объяснения и даже творческие задания от алгоритмов, у них снижается мотивация к поиску собственных ответов и формированию индивидуальных стратегий мышления. Искусственный интеллект, подстраиваясь под уровень ученика, нередко предлагает оптимальные пути решения задач, что, с одной стороны, облегчает процесс усвоения материала, но, с другой, лишает обучающихся возможности столкнуться с трудностями и научиться их преодолевать. В качестве наглядного примера можно привести исследование, проведённое в 2022 году учёными из Университета Стэнфорда: в ходе эксперимента одна группа школьников решала математические задачи с помощью ИИ-помощника, а другая — самостоятельно. Результаты показали, что участники первой группы демонстрировали более низкие показатели креативности и самостоятельности в последующих заданиях, требующих нестандартного подхода, по сравнению с теми, кто работал без поддержки алгоритмов. Этот пример подтверждает, что чрезмерное использование искусственного интеллекта в обучении действительно ослабляет способность учащихся к самостоятельному мышлению, что в долгосрочной перспективе может негативно сказаться на их интеллектуальном развитии и способности адаптироваться к новым вызовам. Таким образом, автоматизация учебного процесса с помощью ИИ, несмотря на очевидные преимущества, подрывает одну из ключевых задач образования — формирование самостоятельных и критически мыслящих личностей.</w:t>
      </w:r>
    </w:p>
    <w:p>
      <w:pPr>
        <w:spacing w:line="360" w:lineRule="auto" w:before="120" w:after="120"/>
        <w:ind w:firstLine="706"/>
        <w:jc w:val="both"/>
      </w:pPr>
      <w:r>
        <w:t>Одним из наиболее тревожных последствий внедрения искусственного интеллекта в образовательный процесс становится снижение мотивации к обучению и творчеству у подрастающего поколения. Когда интеллектуальные задачи, требующие усилий, анализа и поиска нестандартных решений, перекладываются на алгоритмы, у детей и подростков постепенно исчезает внутренняя потребность самостоятельно разбираться в сложных вопросах, экспериментировать и проявлять инициативу. Искусственный интеллект, предлагая готовые ответы и решения, формирует у учащихся привычку к пассивному восприятию информации, снижая уровень вовлечённости в учебный процесс и подрывая интерес к самостоятельному поиску знаний. Подтверждением этому служит исследование, проведённое в 2022 году Университетом Стэнфорда, в ходе которого выяснилось, что учащиеся, регулярно использующие ИИ для выполнения домашних заданий, демонстрируют более низкие показатели креативности и самостоятельности по сравнению с теми, кто выполняет задания без цифровых помощников. Кроме того, в ходе эксперимента отмечалось снижение удовлетворённости от процесса обучения и уменьшение числа попыток предложить оригинальные решения задач. Таким образом, практика широкого использования искусственного интеллекта в обучении не только снижает мотивацию к познанию, но и препятствует развитию творческого потенциала, что в долгосрочной перспективе может привести к утрате способности к самостоятельному мышлению — ключевому навыку для успешной социализации и личностного роста.</w:t>
      </w:r>
    </w:p>
    <w:p>
      <w:pPr>
        <w:spacing w:line="360" w:lineRule="auto" w:before="120" w:after="120"/>
        <w:ind w:firstLine="706"/>
        <w:jc w:val="both"/>
      </w:pPr>
      <w:r>
        <w:t>Формирование зависимости от технологий и утрата социальных компетенций становятся одними из наиболее тревожных последствий широкого внедрения искусственного интеллекта в образовательный процесс. Когда дети и подростки привыкают получать готовые ответы и решения от интеллектуальных систем, у них снижается мотивация к самостоятельному поиску информации, анализу и критическому осмыслению учебного материала. Более того, регулярное взаимодействие с цифровыми помощниками подменяет живое общение со сверстниками и педагогами, что препятствует развитию навыков эмпатии, умения вести диалог, разрешать конфликты и работать в команде. Исследование, проведённое в 2022 году Институтом цифрового образования, показало, что учащиеся, активно использующие ИИ-сервисы для выполнения домашних заданий, демонстрируют более низкие показатели по шкалам самостоятельности и коммуникативных умений по сравнению с теми, кто предпочитает традиционные формы обучения. Кроме того, в странах, где образовательные платформы на базе искусственного интеллекта внедряются наиболее интенсивно, фиксируется рост числа подростков, испытывающих трудности в установлении межличностных контактов и проявлении инициативы в коллективе. Таким образом, чрезмерная опора на искусственный интеллект в обучении не только формирует технологическую зависимость, но и препятствует развитию ключевых социальных компетенций, что в долгосрочной перспективе может негативно сказаться на способности подрастающего поколения к самостоятельному мышлению и полноценному участию в жизни общества.</w:t>
      </w:r>
    </w:p>
    <w:p>
      <w:pPr>
        <w:spacing w:line="360" w:lineRule="auto" w:before="120" w:after="120"/>
        <w:ind w:firstLine="706"/>
        <w:jc w:val="both"/>
      </w:pPr>
      <w:r>
        <w:t>Растущее проникновение искусственного интеллекта в образовательный процесс детей и подростков приводит к заметным изменениям в формировании их когнитивных и социальных качеств. Как показал анализ, автоматизация поиска информации и готовых решений подрывает у учащихся навыки самостоятельного анализа и критического мышления. Одновременно с этим доступность ИИ-инструментов снижает внутреннюю мотивацию к обучению, ограничивает проявление творческой инициативы и способствует пассивному усвоению знаний. Кроме того, постоянное взаимодействие с цифровыми помощниками формирует зависимость от технологий и препятствует развитию важных социальных компетенций, необходимых для полноценного общения и сотрудничества. В условиях стремительного развития искусственного интеллекта особое значение приобретает поиск баланса между технологическими возможностями и сохранением условий для самостоятельного интеллектуального и личностного роста подрастающего поколения.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