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Роль и вызовы женщины в современной православной церкви</w:t>
      </w:r>
    </w:p>
    <w:p>
      <w:pPr>
        <w:spacing w:line="360" w:lineRule="auto" w:before="120" w:after="120"/>
        <w:ind w:firstLine="706"/>
        <w:jc w:val="both"/>
      </w:pPr>
      <w:r>
        <w:t>Вопрос о положении женщины в православной церкви продолжает оставаться предметом научных и общественных дискуссий, отражая сложное переплетение религиозных традиций, культурных установок и исторических обстоятельств. Внутри церковной жизни женская роль формировалась под влиянием догматических положений, а также социально-исторических реалий, что обусловило особое место женщины в религиозной практике и церковной иерархии. Несмотря на то, что православная традиция придаёт большое значение женскому подвигу, особенно в ликах святых и мучениц, участие женщин в церковном управлении и богослужебной деятельности остаётся ограниченным. Таким образом, анализ положения женщины в православной церкви позволяет выявить противоречия между духовным признанием и институциональными ограничениями, что требует внимательного рассмотрения.</w:t>
      </w:r>
    </w:p>
    <w:p>
      <w:pPr>
        <w:spacing w:line="360" w:lineRule="auto" w:before="120" w:after="120"/>
        <w:ind w:firstLine="706"/>
        <w:jc w:val="both"/>
      </w:pPr>
      <w:r>
        <w:t>Традиционные ограничения женского служения в православной церкви имеют глубокие исторические корни и до сих пор во многом определяют роль женщины в религиозной жизни. В основе этих ограничений лежит патриархальная модель церковной организации, согласно которой священнослужение и принятие ключевых решений в церковной иерархии закреплены исключительно за мужчинами. Такая структура объясняется как богословскими аргументами, так и историко-культурными обстоятельствами формирования христианства, где апостольское преемство и литургические функции изначально были связаны с мужским началом. На практике это проявляется, например, в запрете на рукоположение женщин в священный сан в Русской православной церкви, несмотря на отдельные исторические прецеденты женского диаконства в раннехристианских общинах. Современные исследования, такие как работы историка Веры Васильевны Демидовой, подтверждают, что даже в периоды относительной либерализации церковной жизни женщины оставались в основном на вспомогательных и благотворительных ролях, не имея доступа к управленческим или литургическим функциям. Таким образом, традиционные ограничения не только формируют устойчивую модель женского присутствия в церкви, но и становятся предметом обсуждения в контексте современных вызовов, что подчеркивает необходимость переосмысления сложившихся норм в условиях изменяющегося общества.</w:t>
      </w:r>
    </w:p>
    <w:p>
      <w:pPr>
        <w:spacing w:line="360" w:lineRule="auto" w:before="120" w:after="120"/>
        <w:ind w:firstLine="706"/>
        <w:jc w:val="both"/>
      </w:pPr>
      <w:r>
        <w:t>Современные тенденции в православной церкви свидетельствуют о постепенном расширении участия женщин в религиозной и общественной жизни, несмотря на сохраняющееся влияние традиционных установлений. Это проявляется в росте числа женских инициатив, образовательных проектов и благотворительных организаций, возглавляемых женщинами, а также в активизации обсуждения вопросов гендерного равенства в церковном пространстве. Причиной подобных изменений служит не только влияние глобальных процессов, связанных с эмансипацией и развитием гражданского общества, но и внутренние потребности самой церковной среды, стремящейся к более широкому вовлечению мирян в деятельность приходов и социальных служб. Примером может служить деятельность православных сестричеств милосердия, которые с конца XX века играют ключевую роль в организации ухода за больными, поддержке малоимущих и развитии образовательных программ при храмах. Так, в Москве и других крупных городах России сестричества не только реализуют социальные проекты, но и становятся площадками для обсуждения актуальных вопросов, связанных с положением женщины в церкви и обществе. Этот пример демонстрирует, что современные вызовы стимулируют церковные сообщества к поиску новых форм участия женщин, что, в свою очередь, способствует постепенному переосмыслению их роли в православной традиции и религиозной жизни в целом.</w:t>
      </w:r>
    </w:p>
    <w:p>
      <w:pPr>
        <w:spacing w:line="360" w:lineRule="auto" w:before="120" w:after="120"/>
        <w:ind w:firstLine="706"/>
        <w:jc w:val="both"/>
      </w:pPr>
      <w:r>
        <w:t>Общественные изменения последних десятилетий оказывают существенное влияние на церковную практику, в том числе на восприятие и роль женщины в православной традиции. Рост уровня образования, активизация женского движения и развитие правового статуса женщин в светском обществе способствуют тому, что вопросы гендерного равенства и участия женщин в общественной жизни становятся актуальными и для религиозных институтов. В условиях глобализации и информационной открытости церковь сталкивается с необходимостью реагировать на новые ожидания верующих, что проявляется в обсуждении расширения возможностей для женского служения, участия в приходской жизни и образовательных инициативах. Примером подобного влияния может служить деятельность православных женских организаций в России, таких как Союз православных женщин, который с 1990-х годов активно занимается благотворительностью, просветительскими проектами и поддержкой семей, а также участвует в общественных дискуссиях о роли женщины в церкви и обществе. Эти инициативы не только отражают изменения в общественном сознании, но и становятся инструментом для постепенного пересмотра традиционных представлений о женском служении в православии. Таким образом, взаимодействие церкви с современными социальными тенденциями способствует переосмыслению женской роли, что подтверждает актуальность поиска баланса между традицией и современностью, обозначенного в основном тезисе.</w:t>
      </w:r>
    </w:p>
    <w:p>
      <w:pPr>
        <w:spacing w:line="360" w:lineRule="auto" w:before="120" w:after="120"/>
        <w:ind w:firstLine="706"/>
        <w:jc w:val="both"/>
      </w:pPr>
      <w:r>
        <w:t>Положение женщины в православной церкви формируется на пересечении устойчивых традиций и влияния современных социокультурных процессов. С одной стороны, сохраняются исторически сложившиеся ограничения, определяющие рамки женского служения и участия в церковной иерархии. С другой стороны, наблюдается постепенное расширение возможностей для женщин, что проявляется в новых формах вовлечённости в приходскую жизнь, образовательные и благотворительные инициативы. Эти изменения во многом обусловлены трансформациями в обществе, где вопросы равноправия и социальной роли женщины приобретают всё большую значимость, оказывая влияние и на церковную практику. В результате роль женщины в православной церкви становится предметом переосмысления, что открывает перспективы для дальнейшего диалога между традицией и современностью.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