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Популярность читателя в цифровую эпоху: новые смыслы и вызовы</w:t>
      </w:r>
    </w:p>
    <w:p>
      <w:pPr>
        <w:spacing w:line="360" w:lineRule="auto" w:before="120" w:after="120"/>
        <w:ind w:firstLine="706"/>
        <w:jc w:val="both"/>
      </w:pPr>
      <w:r>
        <w:t>Современное общество характеризуется интенсивным обменом информацией и стремительным развитием цифровых технологий, что неизбежно влияет на способы потребления текстов и формирование читательских предпочтений. В условиях обилия медийных продуктов и доступности разнообразных форматов чтения понятие популярности читателя приобретает новые оттенки и становится предметом осмысления в гуманитарных науках. Популярность читателя сегодня определяется не только количеством прочитанных книг или уровнем литературной эрудиции, но и способностью к критическому восприятию информации, умению ориентироваться в медиапространстве и формировать индивидуальные читательские практики. Таким образом, современное понимание популярности читателя связано с интеграцией традиционных и новых компетенций, необходимых для полноценного участия в культурном диалоге.</w:t>
      </w:r>
    </w:p>
    <w:p>
      <w:pPr>
        <w:spacing w:line="360" w:lineRule="auto" w:before="120" w:after="120"/>
        <w:ind w:firstLine="706"/>
        <w:jc w:val="both"/>
      </w:pPr>
      <w:r>
        <w:t>В современной культуре публичность читательской активности становится ключевым критерием популярности читателя, смещая акцент с традиционного количества прочитанных книг на способность инициировать и поддерживать общественное обсуждение литературы. Такой сдвиг обусловлен развитием цифровых платформ и социальных сетей, где читатель перестаёт быть пассивным потребителем текста и превращается в активного участника культурного диалога. Обсуждение книг в онлайн-сообществах, публикация рецензий, создание тематических подборок и мемов формируют новые точки притяжения для широкой аудитории, а сами читатели становятся своеобразными медиаторами между текстом и обществом. Ярким примером служит феномен книжных блогеров и лидеров мнений на платформах вроде YouTube, Instagram и TikTok, где, по данным исследования Российской книжной палаты за 2022 год, более 60% молодых читателей узнают о новых книгах именно из рекомендаций в соцсетях, а не из традиционных источников. Таким образом, публичная активность читателя не только расширяет влияние отдельных текстов, но и формирует новые культурные тренды, подтверждая, что сегодня популярность читателя определяется не столько личной эрудицией, сколько способностью быть услышанным и вовлечённым в коллективное обсуждение литературы.</w:t>
      </w:r>
    </w:p>
    <w:p>
      <w:pPr>
        <w:spacing w:line="360" w:lineRule="auto" w:before="120" w:after="120"/>
        <w:ind w:firstLine="706"/>
        <w:jc w:val="both"/>
      </w:pPr>
      <w:r>
        <w:t>Влияние цифровых платформ радикально изменило представление о статусе читателя, превратив его из пассивного потребителя текста в активного участника публичного литературного процесса. Сегодня значимость читателя определяется не столько личным опытом чтения, сколько способностью инициировать и поддерживать обсуждение произведений, формировать вокруг них сообщества и влиять на восприятие литературы в массовой культуре. Цифровые платформы, такие как социальные сети, блоги и специализированные сервисы для рецензирования книг, предоставили каждому возможность не только высказывать мнение о прочитанном, но и влиять на читательские предпочтения широкой аудитории. Ярким примером служит феномен книжных блогеров и лидеров мнений на платформах вроде YouTube и Instagram: согласно исследованию Российской книжной палаты за 2022 год, более 40% молодых читателей выбирают книги по рекомендациям в социальных сетях, а не по совету учителей или родителей. Таким образом, популярность читателя сегодня во многом определяется его видимостью и активностью в цифровом пространстве, где обсуждение текста становится неотъемлемой частью литературной жизни. Это подтверждает, что современный статус читателя формируется не количеством прочитанных книг, а способностью влиять на культурные тренды через публичное взаимодействие и обсуждение.</w:t>
      </w:r>
    </w:p>
    <w:p>
      <w:pPr>
        <w:spacing w:line="360" w:lineRule="auto" w:before="120" w:after="120"/>
        <w:ind w:firstLine="706"/>
        <w:jc w:val="both"/>
      </w:pPr>
      <w:r>
        <w:t>Популярность читателя в современном обществе оказывает заметное влияние на социальные процессы, формируя новые модели культурного взаимодействия и коллективной идентичности. Активное участие в публичном обсуждении литературы и способность влиять на восприятие текстов другими людьми становятся инструментами социального капитала, позволяя читателю выходить за пределы индивидуального опыта и становиться частью значимых культурных трендов. Такая динамика способствует не только расширению круга общения, но и формированию новых сообществ, объединённых общими интересами и ценностями, что, в свою очередь, влияет на структуру общественных связей и на способы передачи культурных норм. Ярким примером этого процесса служит феномен книжных блогеров и лидеров мнений в социальных сетях: согласно исследованию Российской книжной палаты за 2022 год, более 40% молодых читателей выбирают книги для чтения, ориентируясь на рекомендации популярных блогеров, а не на традиционные литературные критики или школьную программу. В результате такие читатели становятся не просто потребителями, а активными создателями культурной повестки, определяя, какие темы и авторы получают общественное внимание. Таким образом, социальные последствия популярности читателя сегодня проявляются в усилении его роли как медиатора между текстом и обществом, что подтверждает смещение акцента с количества прочитанных книг на публичную активность и способность формировать культурные тренды.</w:t>
      </w:r>
    </w:p>
    <w:p>
      <w:pPr>
        <w:spacing w:line="360" w:lineRule="auto" w:before="120" w:after="120"/>
        <w:ind w:firstLine="706"/>
        <w:jc w:val="both"/>
      </w:pPr>
      <w:r>
        <w:t>Современное понимание популярности читателя смещается от традиционного акцента на количестве прочитанного к оценке его роли в публичном культурном пространстве. Ключевым становится не столько владение обширным багажом литературы, сколько способность инициировать обсуждения, делиться впечатлениями и влиять на восприятие текстов широкой аудиторией. Цифровые платформы радикально изменили статус читателя, предоставив инструменты для самопрезентации и формирования новых сообществ, где читательская активность становится видимой и социально значимой. Это приводит к появлению новых форм культурного лидерства, когда читатель становится не просто потребителем, но и активным участником создания смыслов. В перспективе подобная трансформация обещает дальнейшее расширение границ читательского влияния, что будет определять динамику культурных процессов в ближайшие годы.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