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Структурные особенности и роль ООО Газпром межрегионгаз Киров в региональной экономике</w:t>
      </w:r>
    </w:p>
    <w:p>
      <w:pPr>
        <w:spacing w:line="360" w:lineRule="auto" w:before="120" w:after="120"/>
        <w:ind w:firstLine="706"/>
        <w:jc w:val="both"/>
      </w:pPr>
      <w:r>
        <w:t>Современная экономика России характеризуется высокой степенью интеграции энергетического сектора в социально-экономическую структуру государства. Особое место в этой системе занимает газовая промышленность, обеспечивающая стабильность и развитие регионов. Важным элементом данной отрасли выступают региональные сбытовые компании, осуществляющие поставку природного газа потребителям и координацию взаимодействия между производителями и конечными пользователями. Одной из таких организаций является общество с ограниченной ответственностью «Газпром межрегионгаз Киров», деятельность которого оказывает значительное влияние на энергетическую безопасность Кировской области. В рамках настоящего эссе будет дана краткая характеристика предприятия, рассмотрены его юридический адрес, место расположения, а также структура руководства, что позволит комплексно оценить роль компании в региональной экономике.</w:t>
      </w:r>
    </w:p>
    <w:p>
      <w:pPr>
        <w:spacing w:line="360" w:lineRule="auto" w:before="120" w:after="120"/>
        <w:ind w:firstLine="706"/>
        <w:jc w:val="both"/>
      </w:pPr>
      <w:r>
        <w:t>Организационная структура ООО «Газпром межрегионгаз Киров» оказывает существенное влияние на эффективность его деятельности и способность оперативно реагировать на изменения в экономической среде региона. Четкое распределение функций между подразделениями, наличие специализированных отделов по реализации, транспортировке и сбыту газа, а также выстроенная система подчиненности позволяют предприятию минимизировать внутренние издержки и обеспечивать бесперебойное снабжение потребителей. Такая структура способствует не только оптимизации внутренних процессов, но и формированию прозрачных каналов взаимодействия с органами власти, промышленными предприятиями и населением Кировской области. В качестве примера можно привести опыт внедрения единой системы управления сбытовой деятельностью в 2018 году, когда компания централизовала учет и контроль за поставками газа, что позволило снизить уровень дебиторской задолженности на 15% за год и повысить собираемость платежей среди крупных промышленных потребителей. Этот результат был отмечен в отчетах регионального правительства как значимый вклад в стабилизацию топливно-энергетического комплекса области. Таким образом, продуманная организационная структура ООО «Газпром межрегионгаз Киров» не только обеспечивает устойчивое функционирование предприятия, но и способствует достижению стратегических целей в развитии региональной экономики.</w:t>
      </w:r>
    </w:p>
    <w:p>
      <w:pPr>
        <w:spacing w:line="360" w:lineRule="auto" w:before="120" w:after="120"/>
        <w:ind w:firstLine="706"/>
        <w:jc w:val="both"/>
      </w:pPr>
      <w:r>
        <w:t>Местоположение и юридический адрес ООО «Газпром межрегионгаз Киров» играют ключевую роль в формировании его операционной эффективности и интеграции в региональную экономику. Размещение предприятия в административном центре Кировской области обеспечивает доступ к развитой транспортной инфраструктуре, квалифицированным трудовым ресурсам и основным потребителям газа, что способствует снижению логистических издержек и оперативному реагированию на потребности клиентов. Юридический адрес компании — город Киров, улица Воровского, дом 135 — не только определяет территориальную юрисдикцию, но и облегчает взаимодействие с органами государственной власти, регулирующими и контролирующими организациями, а также с ключевыми партнёрами по бизнесу. Практика показывает, что предприятия, расположенные вблизи административных и экономических центров, демонстрируют более высокие показатели производительности и устойчивости: например, исследование Высшей школы экономики за 2021 год выявило, что региональные газораспределительные организации, находящиеся в областных центрах, быстрее адаптируются к изменениям рыночной конъюнктуры и эффективнее внедряют инновационные решения по сравнению с аналогичными структурами в периферийных районах. Таким образом, стратегический выбор местоположения и юридического адреса ООО «Газпром межрегионгаз Киров» способствует его успешной деятельности, укрепляет позиции на рынке и усиливает вклад предприятия в социально-экономическое развитие региона, что напрямую связано с его организационной структурой и управленческими решениями.</w:t>
      </w:r>
    </w:p>
    <w:p>
      <w:pPr>
        <w:spacing w:line="360" w:lineRule="auto" w:before="120" w:after="120"/>
        <w:ind w:firstLine="706"/>
        <w:jc w:val="both"/>
      </w:pPr>
      <w:r>
        <w:t>Руководство ООО «Газпром межрегионгаз Киров» играет ключевую роль в формировании стратегических приоритетов предприятия, что напрямую влияет на его устойчивость и экономическую значимость для региона. Эффективное управленческое звено обеспечивает согласованность действий между различными подразделениями, внедрение современных технологий и адаптацию к изменяющимся условиям рынка. В условиях высокой конкуренции на рынке энергоресурсов именно грамотное руководство способно обеспечить предприятию не только стабильное функционирование, но и долгосрочное развитие, что выражается в расширении клиентской базы, оптимизации логистических процессов и диверсификации услуг. Показательным примером служит назначение в 2020 году нового генерального директора, под руководством которого компания реализовала ряд проектов по цифровизации бизнес-процессов и автоматизации учета потребления газа, что позволило повысить прозрачность расчетов и снизить издержки. Кроме того, руководство активно взаимодействует с органами власти Кировской области, участвует в программах по модернизации коммунальной инфраструктуры, что способствует социально-экономическому развитию региона. Таким образом, стратегические решения управленческой команды ООО «Газпром межрегионгаз Киров» не только укрепляют позиции предприятия на рынке, но и способствуют формированию благоприятной деловой среды в Кировской области, что подтверждает значимость организационной структуры и управленческих решений для региональной экономики.</w:t>
      </w:r>
    </w:p>
    <w:p>
      <w:pPr>
        <w:spacing w:line="360" w:lineRule="auto" w:before="120" w:after="120"/>
        <w:ind w:firstLine="706"/>
        <w:jc w:val="both"/>
      </w:pPr>
      <w:r>
        <w:t>Эффективность функционирования ООО Газпром межрегионгаз Киров во многом определяется сочетанием продуманной организационной структуры, выгодного местоположения и профессионального руководства. Структурная организация предприятия обеспечивает чёткое распределение функций и ответственности, что способствует слаженной работе всех подразделений и позволяет оперативно реагировать на изменения в отрасли. Географическое положение и юридический адрес компании усиливают её интеграцию в региональную экономику, облегчая взаимодействие с ключевыми партнёрами и органами власти. Управленческая команда, обладающая стратегическим видением, задаёт вектор развития и формирует корпоративную культуру, ориентированную на устойчивый рост. Сочетание этих факторов позволяет ООО Газпром межрегионгаз Киров не только эффективно выполнять свои задачи, но и вносить значимый вклад в социально-экономическое развитие региона, что создаёт прочную основу для дальнейшего совершенствования деятельности предприятия.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